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8D0" w:rsidRPr="00251A52" w:rsidRDefault="00802CE9">
      <w:pPr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xyfx0mboxinw" w:colFirst="0" w:colLast="0"/>
      <w:bookmarkEnd w:id="0"/>
      <w:r>
        <w:rPr>
          <w:rFonts w:ascii="Arial" w:eastAsia="Arial" w:hAnsi="Arial" w:cs="Arial"/>
        </w:rPr>
        <w:t xml:space="preserve"> </w:t>
      </w:r>
      <w:r w:rsidRPr="00251A52">
        <w:rPr>
          <w:rFonts w:ascii="Arial" w:eastAsia="Arial" w:hAnsi="Arial" w:cs="Arial"/>
          <w:b/>
          <w:sz w:val="40"/>
          <w:szCs w:val="40"/>
        </w:rPr>
        <w:t>GRADE FOUR - MRS. DAVEY</w:t>
      </w:r>
    </w:p>
    <w:p w:rsidR="004158D0" w:rsidRDefault="00802C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2017-2018 SUPPLY LIST</w:t>
      </w:r>
    </w:p>
    <w:p w:rsidR="004158D0" w:rsidRDefault="00802CE9">
      <w:pPr>
        <w:ind w:left="400" w:right="40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PLEASE NOTE THAT THE FOLLOWING SUPPLY LIST ITEMS DO NOT HAVE TO BE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NEW</w:t>
      </w:r>
      <w:r>
        <w:rPr>
          <w:rFonts w:ascii="Arial" w:eastAsia="Arial" w:hAnsi="Arial" w:cs="Arial"/>
          <w:b/>
          <w:i/>
          <w:sz w:val="20"/>
          <w:szCs w:val="20"/>
        </w:rPr>
        <w:t>.  IF YOU HAVE ACCESS TO SIMILAR USED ITEMS PLEASE ENCOURAGE YOUR CHILD TO USE THEM.</w:t>
      </w:r>
    </w:p>
    <w:p w:rsidR="004158D0" w:rsidRDefault="00802CE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***PLEASE LABEL ALL OF YOUR CHILD'S SUPPLIES***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" w:name="_lox0pn5tavm5" w:colFirst="0" w:colLast="0"/>
      <w:bookmarkEnd w:id="1"/>
      <w:r>
        <w:rPr>
          <w:rFonts w:ascii="Arial" w:eastAsia="Arial" w:hAnsi="Arial" w:cs="Arial"/>
          <w:sz w:val="20"/>
          <w:szCs w:val="20"/>
        </w:rPr>
        <w:t>1 large package pencil crayons (sharpened)</w:t>
      </w:r>
    </w:p>
    <w:p w:rsidR="004158D0" w:rsidRDefault="00802CE9">
      <w:pPr>
        <w:ind w:right="-6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 good quality notebooks (thick and sturdy, full, 80 pages –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–  </w:t>
      </w:r>
      <w:proofErr w:type="spellStart"/>
      <w:r>
        <w:rPr>
          <w:rFonts w:ascii="Arial" w:eastAsia="Arial" w:hAnsi="Arial" w:cs="Arial"/>
          <w:sz w:val="20"/>
          <w:szCs w:val="20"/>
        </w:rPr>
        <w:t>Hilroy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Exercise Book </w:t>
      </w:r>
      <w:r>
        <w:rPr>
          <w:rFonts w:ascii="Arial" w:eastAsia="Arial" w:hAnsi="Arial" w:cs="Arial"/>
          <w:b/>
          <w:sz w:val="20"/>
          <w:szCs w:val="20"/>
        </w:rPr>
        <w:t xml:space="preserve">NOT </w:t>
      </w:r>
      <w:r>
        <w:rPr>
          <w:rFonts w:ascii="Arial" w:eastAsia="Arial" w:hAnsi="Arial" w:cs="Arial"/>
          <w:sz w:val="20"/>
          <w:szCs w:val="20"/>
        </w:rPr>
        <w:t xml:space="preserve">coiled, recycled or </w:t>
      </w:r>
      <w:r>
        <w:rPr>
          <w:rFonts w:ascii="Arial" w:eastAsia="Arial" w:hAnsi="Arial" w:cs="Arial"/>
          <w:b/>
          <w:sz w:val="20"/>
          <w:szCs w:val="20"/>
        </w:rPr>
        <w:t>perforated</w:t>
      </w:r>
      <w:r>
        <w:rPr>
          <w:rFonts w:ascii="Arial" w:eastAsia="Arial" w:hAnsi="Arial" w:cs="Arial"/>
          <w:sz w:val="20"/>
          <w:szCs w:val="20"/>
        </w:rPr>
        <w:t xml:space="preserve"> paper)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deck of playing cards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2" w:name="_blw91xvwmdx5" w:colFirst="0" w:colLast="0"/>
      <w:bookmarkEnd w:id="2"/>
      <w:r>
        <w:rPr>
          <w:rFonts w:ascii="Arial" w:eastAsia="Arial" w:hAnsi="Arial" w:cs="Arial"/>
          <w:sz w:val="20"/>
          <w:szCs w:val="20"/>
        </w:rPr>
        <w:t>1 pair metal scissors with sharp point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3" w:name="_5r8k82speh0b" w:colFirst="0" w:colLast="0"/>
      <w:bookmarkEnd w:id="3"/>
      <w:r>
        <w:rPr>
          <w:rFonts w:ascii="Arial" w:eastAsia="Arial" w:hAnsi="Arial" w:cs="Arial"/>
          <w:sz w:val="20"/>
          <w:szCs w:val="20"/>
        </w:rPr>
        <w:t>1 blue pen, 1 red pen</w:t>
      </w:r>
      <w:bookmarkStart w:id="4" w:name="_GoBack"/>
      <w:bookmarkEnd w:id="4"/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5" w:name="_h3mzcnxsex8f" w:colFirst="0" w:colLast="0"/>
      <w:bookmarkEnd w:id="5"/>
      <w:r>
        <w:rPr>
          <w:rFonts w:ascii="Arial" w:eastAsia="Arial" w:hAnsi="Arial" w:cs="Arial"/>
          <w:sz w:val="20"/>
          <w:szCs w:val="20"/>
        </w:rPr>
        <w:t>25 HB pencils, good quality, wooden barrels, sharpened and labeled (</w:t>
      </w:r>
      <w:r>
        <w:rPr>
          <w:rFonts w:ascii="Arial" w:eastAsia="Arial" w:hAnsi="Arial" w:cs="Arial"/>
          <w:b/>
          <w:sz w:val="20"/>
          <w:szCs w:val="20"/>
        </w:rPr>
        <w:t>North American made</w:t>
      </w:r>
      <w:r>
        <w:rPr>
          <w:rFonts w:ascii="Arial" w:eastAsia="Arial" w:hAnsi="Arial" w:cs="Arial"/>
          <w:sz w:val="20"/>
          <w:szCs w:val="20"/>
        </w:rPr>
        <w:t>)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6" w:name="_qumfv1jtau60" w:colFirst="0" w:colLast="0"/>
      <w:bookmarkEnd w:id="6"/>
      <w:r>
        <w:rPr>
          <w:rFonts w:ascii="Arial" w:eastAsia="Arial" w:hAnsi="Arial" w:cs="Arial"/>
          <w:sz w:val="20"/>
          <w:szCs w:val="20"/>
        </w:rPr>
        <w:t>1 pencil sharpener (that will fit in child’s pencil case)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7" w:name="_7uv0xf6gaibi" w:colFirst="0" w:colLast="0"/>
      <w:bookmarkEnd w:id="7"/>
      <w:r>
        <w:rPr>
          <w:rFonts w:ascii="Arial" w:eastAsia="Arial" w:hAnsi="Arial" w:cs="Arial"/>
          <w:sz w:val="20"/>
          <w:szCs w:val="20"/>
        </w:rPr>
        <w:t>4 white erasers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8" w:name="_tew8wzrinlqw" w:colFirst="0" w:colLast="0"/>
      <w:bookmarkEnd w:id="8"/>
      <w:r>
        <w:rPr>
          <w:rFonts w:ascii="Arial" w:eastAsia="Arial" w:hAnsi="Arial" w:cs="Arial"/>
          <w:sz w:val="20"/>
          <w:szCs w:val="20"/>
        </w:rPr>
        <w:t>2 large glue sticks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9" w:name="_wmbnnnccw82p" w:colFirst="0" w:colLast="0"/>
      <w:bookmarkEnd w:id="9"/>
      <w:r>
        <w:rPr>
          <w:rFonts w:ascii="Arial" w:eastAsia="Arial" w:hAnsi="Arial" w:cs="Arial"/>
          <w:sz w:val="20"/>
          <w:szCs w:val="20"/>
        </w:rPr>
        <w:t>1 package markers (water soluble)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0" w:name="_xo2h5p2yy92g" w:colFirst="0" w:colLast="0"/>
      <w:bookmarkEnd w:id="10"/>
      <w:r>
        <w:rPr>
          <w:rFonts w:ascii="Arial" w:eastAsia="Arial" w:hAnsi="Arial" w:cs="Arial"/>
          <w:sz w:val="20"/>
          <w:szCs w:val="20"/>
        </w:rPr>
        <w:t>2 large boxes of Kleenex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1" w:name="_l5p2206ijwut" w:colFirst="0" w:colLast="0"/>
      <w:bookmarkEnd w:id="11"/>
      <w:r>
        <w:rPr>
          <w:rFonts w:ascii="Arial" w:eastAsia="Arial" w:hAnsi="Arial" w:cs="Arial"/>
          <w:sz w:val="20"/>
          <w:szCs w:val="20"/>
        </w:rPr>
        <w:t>1 metric ruler (30 cm.)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2" w:name="_te5k7utxpms7" w:colFirst="0" w:colLast="0"/>
      <w:bookmarkEnd w:id="12"/>
      <w:r>
        <w:rPr>
          <w:rFonts w:ascii="Arial" w:eastAsia="Arial" w:hAnsi="Arial" w:cs="Arial"/>
          <w:sz w:val="20"/>
          <w:szCs w:val="20"/>
        </w:rPr>
        <w:t>15 duo-tang folders (2 for Music; 1 for French)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3" w:name="_hzi9e733r9u5" w:colFirst="0" w:colLast="0"/>
      <w:bookmarkEnd w:id="13"/>
      <w:r>
        <w:rPr>
          <w:rFonts w:ascii="Arial" w:eastAsia="Arial" w:hAnsi="Arial" w:cs="Arial"/>
          <w:sz w:val="20"/>
          <w:szCs w:val="20"/>
        </w:rPr>
        <w:t>1 pencil case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4" w:name="_f8ri127nt1a9" w:colFirst="0" w:colLast="0"/>
      <w:bookmarkEnd w:id="14"/>
      <w:r>
        <w:rPr>
          <w:rFonts w:ascii="Arial" w:eastAsia="Arial" w:hAnsi="Arial" w:cs="Arial"/>
          <w:sz w:val="20"/>
          <w:szCs w:val="20"/>
        </w:rPr>
        <w:t>1 Dictionary (optional)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5" w:name="_85u4kfmoj4ur" w:colFirst="0" w:colLast="0"/>
      <w:bookmarkEnd w:id="15"/>
      <w:r>
        <w:rPr>
          <w:rFonts w:ascii="Arial" w:eastAsia="Arial" w:hAnsi="Arial" w:cs="Arial"/>
          <w:sz w:val="20"/>
          <w:szCs w:val="20"/>
        </w:rPr>
        <w:t>1 large, old paint shirt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6" w:name="_trknv0s67j1o" w:colFirst="0" w:colLast="0"/>
      <w:bookmarkEnd w:id="16"/>
      <w:r>
        <w:rPr>
          <w:rFonts w:ascii="Arial" w:eastAsia="Arial" w:hAnsi="Arial" w:cs="Arial"/>
          <w:sz w:val="20"/>
          <w:szCs w:val="20"/>
        </w:rPr>
        <w:t>1 pair running shoes for gym use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7" w:name="_qva0546wb268" w:colFirst="0" w:colLast="0"/>
      <w:bookmarkEnd w:id="17"/>
      <w:r>
        <w:rPr>
          <w:rFonts w:ascii="Arial" w:eastAsia="Arial" w:hAnsi="Arial" w:cs="Arial"/>
          <w:sz w:val="20"/>
          <w:szCs w:val="20"/>
        </w:rPr>
        <w:t>2 highlighters</w:t>
      </w:r>
    </w:p>
    <w:p w:rsidR="004158D0" w:rsidRDefault="00802CE9">
      <w:pPr>
        <w:rPr>
          <w:rFonts w:ascii="Arial" w:eastAsia="Arial" w:hAnsi="Arial" w:cs="Arial"/>
          <w:sz w:val="20"/>
          <w:szCs w:val="20"/>
        </w:rPr>
      </w:pPr>
      <w:bookmarkStart w:id="18" w:name="_wct0jm3bdrbq" w:colFirst="0" w:colLast="0"/>
      <w:bookmarkEnd w:id="18"/>
      <w:r>
        <w:rPr>
          <w:rFonts w:ascii="Arial" w:eastAsia="Arial" w:hAnsi="Arial" w:cs="Arial"/>
          <w:sz w:val="20"/>
          <w:szCs w:val="20"/>
        </w:rPr>
        <w:t>Ear phones (inexpensive set for listening center and computers for hygiene purposes)</w:t>
      </w:r>
    </w:p>
    <w:p w:rsidR="004158D0" w:rsidRDefault="00802CE9">
      <w:pPr>
        <w:rPr>
          <w:rFonts w:ascii="Arial" w:eastAsia="Arial" w:hAnsi="Arial" w:cs="Arial"/>
          <w:b/>
          <w:sz w:val="20"/>
          <w:szCs w:val="20"/>
        </w:rPr>
      </w:pPr>
      <w:bookmarkStart w:id="19" w:name="_ezwacy46i4b6" w:colFirst="0" w:colLast="0"/>
      <w:bookmarkEnd w:id="19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158D0" w:rsidRDefault="00802CE9">
      <w:pPr>
        <w:rPr>
          <w:rFonts w:ascii="Arial" w:eastAsia="Arial" w:hAnsi="Arial" w:cs="Arial"/>
          <w:b/>
          <w:sz w:val="20"/>
          <w:szCs w:val="20"/>
        </w:rPr>
      </w:pPr>
      <w:bookmarkStart w:id="20" w:name="_9kfapcstatlh" w:colFirst="0" w:colLast="0"/>
      <w:bookmarkEnd w:id="20"/>
      <w:r>
        <w:rPr>
          <w:rFonts w:ascii="Arial" w:eastAsia="Arial" w:hAnsi="Arial" w:cs="Arial"/>
          <w:b/>
          <w:sz w:val="20"/>
          <w:szCs w:val="20"/>
        </w:rPr>
        <w:t>Fee for recorders will be assessed later.</w:t>
      </w:r>
    </w:p>
    <w:p w:rsidR="004158D0" w:rsidRDefault="00802CE9">
      <w:pPr>
        <w:rPr>
          <w:rFonts w:ascii="Arial" w:eastAsia="Arial" w:hAnsi="Arial" w:cs="Arial"/>
          <w:b/>
          <w:sz w:val="24"/>
          <w:szCs w:val="24"/>
        </w:rPr>
      </w:pPr>
      <w:bookmarkStart w:id="21" w:name="_lrckp1cyvbtc" w:colFirst="0" w:colLast="0"/>
      <w:bookmarkEnd w:id="21"/>
      <w:r>
        <w:rPr>
          <w:rFonts w:ascii="Arial" w:eastAsia="Arial" w:hAnsi="Arial" w:cs="Arial"/>
        </w:rPr>
        <w:t xml:space="preserve"> </w:t>
      </w:r>
    </w:p>
    <w:p w:rsidR="004158D0" w:rsidRDefault="00802CE9">
      <w:pPr>
        <w:rPr>
          <w:rFonts w:ascii="Arial" w:eastAsia="Arial" w:hAnsi="Arial" w:cs="Arial"/>
          <w:b/>
          <w:sz w:val="24"/>
          <w:szCs w:val="24"/>
        </w:rPr>
      </w:pPr>
      <w:bookmarkStart w:id="22" w:name="_d1gpiksos2rh" w:colFirst="0" w:colLast="0"/>
      <w:bookmarkEnd w:id="22"/>
      <w:r>
        <w:rPr>
          <w:rFonts w:ascii="Arial" w:eastAsia="Arial" w:hAnsi="Arial" w:cs="Arial"/>
          <w:b/>
          <w:sz w:val="24"/>
          <w:szCs w:val="24"/>
        </w:rPr>
        <w:t>PLEASE SEND ALL SUPPLIES ON THE FIRST DAY OF SCHOOL.</w:t>
      </w:r>
    </w:p>
    <w:p w:rsidR="004158D0" w:rsidRDefault="004158D0">
      <w:bookmarkStart w:id="23" w:name="_gjdgxs" w:colFirst="0" w:colLast="0"/>
      <w:bookmarkEnd w:id="23"/>
    </w:p>
    <w:sectPr w:rsidR="004158D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5F" w:rsidRDefault="00802CE9">
      <w:pPr>
        <w:spacing w:after="0"/>
      </w:pPr>
      <w:r>
        <w:separator/>
      </w:r>
    </w:p>
  </w:endnote>
  <w:endnote w:type="continuationSeparator" w:id="0">
    <w:p w:rsidR="002B5E5F" w:rsidRDefault="00802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5F" w:rsidRDefault="00802CE9">
      <w:pPr>
        <w:spacing w:after="0"/>
      </w:pPr>
      <w:r>
        <w:separator/>
      </w:r>
    </w:p>
  </w:footnote>
  <w:footnote w:type="continuationSeparator" w:id="0">
    <w:p w:rsidR="002B5E5F" w:rsidRDefault="00802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D0" w:rsidRDefault="00802CE9">
    <w:pPr>
      <w:pStyle w:val="Heading2"/>
      <w:pBdr>
        <w:left w:val="none" w:sz="0" w:space="0" w:color="000000"/>
        <w:bottom w:val="none" w:sz="0" w:space="0" w:color="000000"/>
      </w:pBdr>
      <w:spacing w:before="340"/>
      <w:jc w:val="left"/>
      <w:rPr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932597" cy="1694946"/>
          <wp:effectExtent l="0" t="0" r="0" b="0"/>
          <wp:wrapSquare wrapText="bothSides" distT="0" distB="0" distL="0" distR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597" cy="1694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1968500</wp:posOffset>
              </wp:positionH>
              <wp:positionV relativeFrom="paragraph">
                <wp:posOffset>38100</wp:posOffset>
              </wp:positionV>
              <wp:extent cx="4622800" cy="7239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4600" y="3418050"/>
                        <a:ext cx="46228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58D0" w:rsidRDefault="00802CE9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72"/>
                            </w:rPr>
                            <w:t>Central School</w:t>
                          </w:r>
                        </w:p>
                        <w:p w:rsidR="004158D0" w:rsidRDefault="004158D0">
                          <w:pPr>
                            <w:jc w:val="right"/>
                            <w:textDirection w:val="btLr"/>
                          </w:pPr>
                        </w:p>
                        <w:p w:rsidR="004158D0" w:rsidRDefault="004158D0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155pt;margin-top:3pt;width:364pt;height:5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XZvAEAAFsDAAAOAAAAZHJzL2Uyb0RvYy54bWysU8tu2zAQvBfIPxC815Jl2XEEyzk0cFEg&#10;aA2k/YA1RVkExEe4jCX/fZe0mjjpreiF2hdmZ3ZXm/tR9+wkPSpraj6f5ZxJI2yjzLHmv37uPq85&#10;wwCmgd4aWfOzRH6/vfm0GVwlC9vZvpGeEYjBanA170JwVZah6KQGnFknDSVb6zUEcv0xazwMhK77&#10;rMjzVTZY3zhvhUSk6MMlybcJv22lCD/aFmVgfc2JW0ivT+8hvtl2A9XRg+uUmGjAP7DQoAw1fYV6&#10;gADsxau/oLQS3qJtw0xYndm2VUImDaRmnn9Q89SBk0kLDQfd65jw/8GK76e9Z6qh3XFmQNOK4kwG&#10;hxWlntzeTx6SGQWOrdfxS9TZWPNFvihXOU32THY5X+fLaaZyDExQQbkqinUsEFRxWyzuyCbI7A3J&#10;eQxfpdUsGjX3tLM0Sjg9YriU/imJjY3dqb6nOFS9eRcgzBjJIvkL3WiF8TBOGg62OZNadGKnqNcj&#10;YNiDp32T9oFuoOb4/AJectZ/MzTku3lZLOloklMub6MMf505XGfAiM7SaQXOLuaXkA4tSohEaINJ&#10;93Rt8USu/VT19k9sfwMAAP//AwBQSwMEFAAGAAgAAAAhAM4yG3TZAAAACgEAAA8AAABkcnMvZG93&#10;bnJldi54bWxMTz1PwzAQ3ZH4D9ZVYqN2KERViFMhBAMjKQOjGx9JVPsc2U6b/nuuE0z3Tu/pfdS7&#10;xTtxwpjGQBqKtQKB1AU7Uq/ha/9+vwWRsiFrXCDUcMEEu+b2pjaVDWf6xFObe8EmlCqjYch5qqRM&#10;3YDepHWYkJj7CdGbzG/spY3mzObeyQelSunNSJwwmAlfB+yO7ew1TOjs7B5b9d3Jt0hF+bGXlyet&#10;71bLyzOIjEv+E8O1PleHhjsdwkw2CadhUyjekjWUfK682mwZHRhxMMimlv8nNL8AAAD//wMAUEsB&#10;Ai0AFAAGAAgAAAAhALaDOJL+AAAA4QEAABMAAAAAAAAAAAAAAAAAAAAAAFtDb250ZW50X1R5cGVz&#10;XS54bWxQSwECLQAUAAYACAAAACEAOP0h/9YAAACUAQAACwAAAAAAAAAAAAAAAAAvAQAAX3JlbHMv&#10;LnJlbHNQSwECLQAUAAYACAAAACEAsSyl2bwBAABbAwAADgAAAAAAAAAAAAAAAAAuAgAAZHJzL2Uy&#10;b0RvYy54bWxQSwECLQAUAAYACAAAACEAzjIbdNkAAAAKAQAADwAAAAAAAAAAAAAAAAAWBAAAZHJz&#10;L2Rvd25yZXYueG1sUEsFBgAAAAAEAAQA8wAAABwFAAAAAA==&#10;" filled="f" stroked="f">
              <v:textbox inset="2.53958mm,1.2694mm,2.53958mm,1.2694mm">
                <w:txbxContent>
                  <w:p w:rsidR="004158D0" w:rsidRDefault="00802CE9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72"/>
                      </w:rPr>
                      <w:t>Central School</w:t>
                    </w:r>
                  </w:p>
                  <w:p w:rsidR="004158D0" w:rsidRDefault="004158D0">
                    <w:pPr>
                      <w:jc w:val="right"/>
                      <w:textDirection w:val="btLr"/>
                    </w:pPr>
                  </w:p>
                  <w:p w:rsidR="004158D0" w:rsidRDefault="004158D0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4158D0" w:rsidRDefault="004158D0">
    <w:pPr>
      <w:pStyle w:val="Heading2"/>
      <w:pBdr>
        <w:left w:val="none" w:sz="0" w:space="0" w:color="000000"/>
        <w:bottom w:val="none" w:sz="0" w:space="0" w:color="000000"/>
      </w:pBdr>
      <w:rPr>
        <w:u w:val="single"/>
      </w:rPr>
    </w:pPr>
  </w:p>
  <w:p w:rsidR="004158D0" w:rsidRDefault="004158D0"/>
  <w:p w:rsidR="004158D0" w:rsidRDefault="00802CE9"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5930900</wp:posOffset>
          </wp:positionH>
          <wp:positionV relativeFrom="paragraph">
            <wp:posOffset>88900</wp:posOffset>
          </wp:positionV>
          <wp:extent cx="665480" cy="805180"/>
          <wp:effectExtent l="0" t="0" r="0" b="0"/>
          <wp:wrapNone/>
          <wp:docPr id="4" name="image8.png" descr="Chinook Logo stack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hinook Logo stack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2755900</wp:posOffset>
              </wp:positionH>
              <wp:positionV relativeFrom="paragraph">
                <wp:posOffset>63500</wp:posOffset>
              </wp:positionV>
              <wp:extent cx="3162300" cy="9271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4850" y="3316450"/>
                        <a:ext cx="31623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58D0" w:rsidRDefault="00802CE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 xml:space="preserve">121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>Dufferin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 xml:space="preserve"> Street W, Swift Current, SK.  S9H 0R2   </w:t>
                          </w:r>
                        </w:p>
                        <w:p w:rsidR="004158D0" w:rsidRDefault="00802CE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>Phone 306-778-9255</w:t>
                          </w:r>
                        </w:p>
                        <w:p w:rsidR="004158D0" w:rsidRDefault="00802CE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>Fax 306-773-6960</w:t>
                          </w:r>
                        </w:p>
                        <w:p w:rsidR="004158D0" w:rsidRDefault="00802CE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 xml:space="preserve">Angela Schindel - Principal </w:t>
                          </w:r>
                        </w:p>
                        <w:p w:rsidR="004158D0" w:rsidRDefault="00802CE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 xml:space="preserve">Brad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>Ruf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0"/>
                            </w:rPr>
                            <w:t xml:space="preserve"> – Vice-Principal </w:t>
                          </w:r>
                        </w:p>
                        <w:p w:rsidR="004158D0" w:rsidRDefault="004158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217pt;margin-top:5pt;width:249pt;height:7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MHvgEAAGIDAAAOAAAAZHJzL2Uyb0RvYy54bWysU8lu2zAQvRfIPxC8x1q8JYLlHBK4KBC0&#10;BpJ8AE1RFgFx6QxjyX/fIe0kTnMreqFmw5t5b0aru9H07KAAtbM1LyY5Z8pK12i7r/nL8+b6hjMM&#10;wjaid1bV/KiQ362vvq0GX6nSda5vFDACsVgNvuZdCL7KMpSdMgInzitLydaBEYFc2GcNiIHQTZ+V&#10;eb7IBgeNBycVIkUfTkm+Tvhtq2T41baoAutrTrOF9EJ6d/HN1itR7UH4TsvzGOIfpjBCW2r6DvUg&#10;gmCvoL9AGS3BoWvDRDqTubbVUiUOxKbI/2Lz1AmvEhcSB/27TPj/YOXPwxaYbmpecmaFoRVFTQaP&#10;FaWe/BbOHpIZCY4tmPil0dlY8+lyMbuZk7JHsqfFYkZ20lSNgclYUCzKaU4Fkipuy2VBNhVkH0ge&#10;MHxXzrBo1BxoZ0lKcXjEcCp9K4mNrdvovk89evspQJgxksXhT+NGK4y7MREs3ojtXHMk0ujlRlPL&#10;R4FhK4DWXnA20CnUHH+/ClCc9T8saX1bzMo53U5yZvNlZAOXmd1lRljZObqwwNnJvA/p3iKTOA8t&#10;MtE/H128lEs/VX38Gus/AAAA//8DAFBLAwQUAAYACAAAACEAeNU5LdoAAAAKAQAADwAAAGRycy9k&#10;b3ducmV2LnhtbExPPU/DMBDdkfgP1iGxUbttGkGIUyEEAyMpA6MbH0mEfY5sp03/PccE0328p/dR&#10;7xfvxAljGgNpWK8UCKQu2JF6DR+H17t7ECkbssYFQg0XTLBvrq9qU9lwpnc8tbkXLEKpMhqGnKdK&#10;ytQN6E1ahQmJsa8Qvcl8xl7aaM4s7p3cKFVKb0Zih8FM+Dxg993OXsOEzs6uaNVnJ18ircu3g7zs&#10;tL69WZ4eQWRc8h8ZfuNzdGg40zHMZJNwGoptwV0yA4onEx62G16O/NiVCmRTy/8Vmh8AAAD//wMA&#10;UEsBAi0AFAAGAAgAAAAhALaDOJL+AAAA4QEAABMAAAAAAAAAAAAAAAAAAAAAAFtDb250ZW50X1R5&#10;cGVzXS54bWxQSwECLQAUAAYACAAAACEAOP0h/9YAAACUAQAACwAAAAAAAAAAAAAAAAAvAQAAX3Jl&#10;bHMvLnJlbHNQSwECLQAUAAYACAAAACEAgMIjB74BAABiAwAADgAAAAAAAAAAAAAAAAAuAgAAZHJz&#10;L2Uyb0RvYy54bWxQSwECLQAUAAYACAAAACEAeNU5LdoAAAAKAQAADwAAAAAAAAAAAAAAAAAYBAAA&#10;ZHJzL2Rvd25yZXYueG1sUEsFBgAAAAAEAAQA8wAAAB8FAAAAAA==&#10;" filled="f" stroked="f">
              <v:textbox inset="2.53958mm,1.2694mm,2.53958mm,1.2694mm">
                <w:txbxContent>
                  <w:p w:rsidR="004158D0" w:rsidRDefault="00802CE9">
                    <w:pPr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 xml:space="preserve">121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>Dufferin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 xml:space="preserve"> Street W, Swift Current, SK.  S9H 0R2   </w:t>
                    </w:r>
                  </w:p>
                  <w:p w:rsidR="004158D0" w:rsidRDefault="00802CE9">
                    <w:pPr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>Phone 306-778-9255</w:t>
                    </w:r>
                  </w:p>
                  <w:p w:rsidR="004158D0" w:rsidRDefault="00802CE9">
                    <w:pPr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>Fax 306-773-6960</w:t>
                    </w:r>
                  </w:p>
                  <w:p w:rsidR="004158D0" w:rsidRDefault="00802CE9">
                    <w:pPr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 xml:space="preserve">Angela Schindel - Principal </w:t>
                    </w:r>
                  </w:p>
                  <w:p w:rsidR="004158D0" w:rsidRDefault="00802CE9">
                    <w:pPr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 xml:space="preserve">Brad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>Ruf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20"/>
                      </w:rPr>
                      <w:t xml:space="preserve"> – Vice-Principal </w:t>
                    </w:r>
                  </w:p>
                  <w:p w:rsidR="004158D0" w:rsidRDefault="004158D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4158D0" w:rsidRDefault="004158D0"/>
  <w:p w:rsidR="004158D0" w:rsidRDefault="00415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  <w:p w:rsidR="004158D0" w:rsidRDefault="00415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  <w:p w:rsidR="004158D0" w:rsidRDefault="00415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D0"/>
    <w:rsid w:val="00251A52"/>
    <w:rsid w:val="002B5E5F"/>
    <w:rsid w:val="004158D0"/>
    <w:rsid w:val="008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60B61-CFAB-40B9-8FA2-08F111D8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single" w:sz="4" w:space="4" w:color="000000"/>
        <w:bottom w:val="single" w:sz="4" w:space="1" w:color="000000"/>
        <w:right w:val="nil"/>
        <w:between w:val="nil"/>
      </w:pBdr>
      <w:spacing w:after="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900D3-B9D2-4440-985E-280317FEE61D}"/>
</file>

<file path=customXml/itemProps2.xml><?xml version="1.0" encoding="utf-8"?>
<ds:datastoreItem xmlns:ds="http://schemas.openxmlformats.org/officeDocument/2006/customXml" ds:itemID="{18879A8F-E560-4D35-A7D4-3A45B864F635}"/>
</file>

<file path=customXml/itemProps3.xml><?xml version="1.0" encoding="utf-8"?>
<ds:datastoreItem xmlns:ds="http://schemas.openxmlformats.org/officeDocument/2006/customXml" ds:itemID="{CC1573B2-6C86-42CB-A8ED-3C984B93F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Kinney</dc:creator>
  <cp:lastModifiedBy>Erin Kinney</cp:lastModifiedBy>
  <cp:revision>3</cp:revision>
  <dcterms:created xsi:type="dcterms:W3CDTF">2018-06-04T21:39:00Z</dcterms:created>
  <dcterms:modified xsi:type="dcterms:W3CDTF">2018-06-21T14:40:00Z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